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AF" w:rsidRPr="006B3DF7" w:rsidRDefault="006B3DF7" w:rsidP="006B3DF7">
      <w:pPr>
        <w:jc w:val="center"/>
        <w:rPr>
          <w:rFonts w:asciiTheme="majorBidi" w:hAnsiTheme="majorBidi" w:cstheme="majorBidi"/>
          <w:b/>
          <w:bCs/>
          <w:sz w:val="32"/>
          <w:szCs w:val="32"/>
        </w:rPr>
      </w:pPr>
      <w:r w:rsidRPr="006B3DF7">
        <w:rPr>
          <w:rFonts w:asciiTheme="majorBidi" w:hAnsiTheme="majorBidi" w:cstheme="majorBidi"/>
          <w:b/>
          <w:bCs/>
          <w:sz w:val="32"/>
          <w:szCs w:val="32"/>
        </w:rPr>
        <w:t>Offentligt budgetsamråd d. 4. juni 2014 i Ansgarkirken</w:t>
      </w:r>
    </w:p>
    <w:p w:rsidR="006B3DF7" w:rsidRPr="00D46270" w:rsidRDefault="006B3DF7" w:rsidP="00D46270">
      <w:pPr>
        <w:rPr>
          <w:rFonts w:asciiTheme="majorBidi" w:hAnsiTheme="majorBidi" w:cstheme="majorBidi"/>
          <w:sz w:val="18"/>
          <w:szCs w:val="18"/>
        </w:rPr>
      </w:pPr>
      <w:r w:rsidRPr="00D46270">
        <w:rPr>
          <w:rFonts w:asciiTheme="majorBidi" w:hAnsiTheme="majorBidi" w:cstheme="majorBidi"/>
          <w:b/>
          <w:bCs/>
          <w:sz w:val="18"/>
          <w:szCs w:val="18"/>
          <w:u w:val="single"/>
        </w:rPr>
        <w:t>Deltagere:</w:t>
      </w:r>
      <w:r w:rsidRPr="00D46270">
        <w:rPr>
          <w:rFonts w:asciiTheme="majorBidi" w:hAnsiTheme="majorBidi" w:cstheme="majorBidi"/>
          <w:sz w:val="18"/>
          <w:szCs w:val="18"/>
        </w:rPr>
        <w:t xml:space="preserve"> Birgit Jensen (PU-fmd.), Johanne Haastrup (provst), Charlotte Utzon, Peter Stangerup, Lis Lynge Nielsen, Aase Christensen, Kirsten Ludvig, Flemming Dalgaard, Kirsten Lund Larsen</w:t>
      </w:r>
      <w:r w:rsidR="00DC1422" w:rsidRPr="00D46270">
        <w:rPr>
          <w:rFonts w:asciiTheme="majorBidi" w:hAnsiTheme="majorBidi" w:cstheme="majorBidi"/>
          <w:sz w:val="18"/>
          <w:szCs w:val="18"/>
        </w:rPr>
        <w:t xml:space="preserve">, Henrik List Nissen, Margrethe Winther-Nielsen, Steen Hjelmblink, Karen Marie Olesen, Niels Jørgen Holdt, Inge Lise Løkkegaard, Palle Kongsgaard, Børge Rossing, Manfred </w:t>
      </w:r>
      <w:proofErr w:type="spellStart"/>
      <w:r w:rsidR="00DC1422" w:rsidRPr="00D46270">
        <w:rPr>
          <w:rFonts w:asciiTheme="majorBidi" w:hAnsiTheme="majorBidi" w:cstheme="majorBidi"/>
          <w:sz w:val="18"/>
          <w:szCs w:val="18"/>
        </w:rPr>
        <w:t>Crety</w:t>
      </w:r>
      <w:proofErr w:type="spellEnd"/>
      <w:r w:rsidR="00DC1422" w:rsidRPr="00D46270">
        <w:rPr>
          <w:rFonts w:asciiTheme="majorBidi" w:hAnsiTheme="majorBidi" w:cstheme="majorBidi"/>
          <w:sz w:val="18"/>
          <w:szCs w:val="18"/>
        </w:rPr>
        <w:t xml:space="preserve">, Søren </w:t>
      </w:r>
      <w:proofErr w:type="spellStart"/>
      <w:r w:rsidR="00DC1422" w:rsidRPr="00D46270">
        <w:rPr>
          <w:rFonts w:asciiTheme="majorBidi" w:hAnsiTheme="majorBidi" w:cstheme="majorBidi"/>
          <w:sz w:val="18"/>
          <w:szCs w:val="18"/>
        </w:rPr>
        <w:t>Volle</w:t>
      </w:r>
      <w:proofErr w:type="spellEnd"/>
      <w:r w:rsidR="00DC1422" w:rsidRPr="00D46270">
        <w:rPr>
          <w:rFonts w:asciiTheme="majorBidi" w:hAnsiTheme="majorBidi" w:cstheme="majorBidi"/>
          <w:sz w:val="18"/>
          <w:szCs w:val="18"/>
        </w:rPr>
        <w:t xml:space="preserve"> Nissen, Bettina Birk Jensen, Nikolaj Hartung Kjærby, Frank </w:t>
      </w:r>
      <w:proofErr w:type="spellStart"/>
      <w:r w:rsidR="00DC1422" w:rsidRPr="00D46270">
        <w:rPr>
          <w:rFonts w:asciiTheme="majorBidi" w:hAnsiTheme="majorBidi" w:cstheme="majorBidi"/>
          <w:sz w:val="18"/>
          <w:szCs w:val="18"/>
        </w:rPr>
        <w:t>Jarlsfelt</w:t>
      </w:r>
      <w:proofErr w:type="spellEnd"/>
      <w:r w:rsidR="00DC1422" w:rsidRPr="00D46270">
        <w:rPr>
          <w:rFonts w:asciiTheme="majorBidi" w:hAnsiTheme="majorBidi" w:cstheme="majorBidi"/>
          <w:sz w:val="18"/>
          <w:szCs w:val="18"/>
        </w:rPr>
        <w:t xml:space="preserve">, Ulla Nielsen, Tina Stahl, </w:t>
      </w:r>
      <w:r w:rsidR="00D46270" w:rsidRPr="00D46270">
        <w:rPr>
          <w:rFonts w:asciiTheme="majorBidi" w:hAnsiTheme="majorBidi" w:cstheme="majorBidi"/>
          <w:sz w:val="18"/>
          <w:szCs w:val="18"/>
        </w:rPr>
        <w:t xml:space="preserve">Stig Boel, Lars Bo Hansen, Arne Hippe Hansen, Karen Marie Poulsen, Arne Clausen, John Christensen (KAM) og Eva </w:t>
      </w:r>
      <w:proofErr w:type="spellStart"/>
      <w:r w:rsidR="00D46270" w:rsidRPr="00D46270">
        <w:rPr>
          <w:rFonts w:asciiTheme="majorBidi" w:hAnsiTheme="majorBidi" w:cstheme="majorBidi"/>
          <w:sz w:val="18"/>
          <w:szCs w:val="18"/>
        </w:rPr>
        <w:t>Fryklund</w:t>
      </w:r>
      <w:proofErr w:type="spellEnd"/>
      <w:r w:rsidR="00D46270" w:rsidRPr="00D46270">
        <w:rPr>
          <w:rFonts w:asciiTheme="majorBidi" w:hAnsiTheme="majorBidi" w:cstheme="majorBidi"/>
          <w:sz w:val="18"/>
          <w:szCs w:val="18"/>
        </w:rPr>
        <w:t xml:space="preserve"> (</w:t>
      </w:r>
      <w:r w:rsidR="00D46270" w:rsidRPr="00D46270">
        <w:rPr>
          <w:rFonts w:asciiTheme="majorBidi" w:hAnsiTheme="majorBidi" w:cstheme="majorBidi"/>
          <w:sz w:val="18"/>
          <w:szCs w:val="18"/>
        </w:rPr>
        <w:t>provstisekretær</w:t>
      </w:r>
      <w:r w:rsidR="00D46270" w:rsidRPr="00D46270">
        <w:rPr>
          <w:rFonts w:asciiTheme="majorBidi" w:hAnsiTheme="majorBidi" w:cstheme="majorBidi"/>
          <w:sz w:val="18"/>
          <w:szCs w:val="18"/>
        </w:rPr>
        <w:t>, ref.).</w:t>
      </w:r>
    </w:p>
    <w:p w:rsidR="00D46270" w:rsidRPr="00FB6AFE" w:rsidRDefault="00D46270" w:rsidP="00D46270">
      <w:pPr>
        <w:rPr>
          <w:b/>
          <w:bCs/>
          <w:u w:val="single"/>
        </w:rPr>
      </w:pPr>
      <w:r w:rsidRPr="00FB6AFE">
        <w:rPr>
          <w:b/>
          <w:bCs/>
          <w:u w:val="single"/>
        </w:rPr>
        <w:t>1. Orientering om økonomien i vores ligningsområde, herunder ønsker til anlæg i provstiet i 2015</w:t>
      </w:r>
    </w:p>
    <w:p w:rsidR="00D46270" w:rsidRDefault="0062316D" w:rsidP="0062316D">
      <w:r>
        <w:t xml:space="preserve">Budgetudvalget (BU) forventer en fremskrivningsprocent på 2,0 i 2015. PU har på forårets møder grovsorteret kirkernes anlægsønsker og indmeldt ønsker for knapt 10 mio. </w:t>
      </w:r>
      <w:proofErr w:type="spellStart"/>
      <w:r>
        <w:t>kr</w:t>
      </w:r>
      <w:proofErr w:type="spellEnd"/>
      <w:r>
        <w:t xml:space="preserve"> til BU. Af udgiftstunge ønsker har man prioriteret halvdelen (5,525 </w:t>
      </w:r>
      <w:proofErr w:type="spellStart"/>
      <w:r>
        <w:t>mio</w:t>
      </w:r>
      <w:proofErr w:type="spellEnd"/>
      <w:r>
        <w:t xml:space="preserve"> </w:t>
      </w:r>
      <w:proofErr w:type="spellStart"/>
      <w:r>
        <w:t>kr</w:t>
      </w:r>
      <w:proofErr w:type="spellEnd"/>
      <w:r>
        <w:t>) af den forventede samlede nettoudgift til Brønshøjs nye sognecenter samt 2 mio. kr. til Bellahøj Kirkes ombygning. Renovering af Kapernaumskirkens tag ventes udskudt til budget 2016.</w:t>
      </w:r>
    </w:p>
    <w:p w:rsidR="0062316D" w:rsidRDefault="0062316D" w:rsidP="0062316D">
      <w:r>
        <w:t>PU har besluttet at øremærke ekstra driftsplanmidler til alle embedsboliger, idet hver bolig fra 2015 udløser kr. 30.000,- ekstra i driftsplanmidler. Det står hvert menighedsråd frit for at disponere midlerne på tværs af boligerne, hvis man har flere boliger med uens vedligeholdelsesgrad. Dermed skal MR fremover ikke søge anlægsmidler til almindelig vedligeholdelse</w:t>
      </w:r>
      <w:r w:rsidR="00FB6AFE">
        <w:t xml:space="preserve"> af boliger. Dog søges fortsat </w:t>
      </w:r>
      <w:proofErr w:type="gramStart"/>
      <w:r w:rsidR="00FB6AFE">
        <w:t>5%-midler</w:t>
      </w:r>
      <w:proofErr w:type="gramEnd"/>
      <w:r w:rsidR="00FB6AFE">
        <w:t xml:space="preserve"> ved nedbrud af hårde hvidevarer.</w:t>
      </w:r>
    </w:p>
    <w:p w:rsidR="00D14EC5" w:rsidRDefault="00FB6AFE" w:rsidP="00CE4135">
      <w:r>
        <w:t xml:space="preserve">PU forventer, at der vil være en pulje på knapt ½ mio. kr. til kirkernes særlige indsatsområder i 2015. Der er indsendt ønsker for </w:t>
      </w:r>
      <w:r w:rsidR="00CE4135">
        <w:t>godt 800.000 kr.</w:t>
      </w:r>
      <w:r>
        <w:t>, så PU skal frem til PU-møde primo september beskære ønskerne til den eksakte ramme. Dette udmeldes sammen med øvrige rammer for budget 2015 hurtigt herefter.</w:t>
      </w:r>
    </w:p>
    <w:p w:rsidR="00FB6AFE" w:rsidRPr="00D14EC5" w:rsidRDefault="00FB6AFE" w:rsidP="00FB6AFE">
      <w:pPr>
        <w:rPr>
          <w:b/>
          <w:bCs/>
          <w:u w:val="single"/>
        </w:rPr>
      </w:pPr>
      <w:r w:rsidRPr="00D14EC5">
        <w:rPr>
          <w:b/>
          <w:bCs/>
          <w:u w:val="single"/>
        </w:rPr>
        <w:t>2. Kirkernes målsætninger</w:t>
      </w:r>
      <w:r w:rsidR="00D14EC5" w:rsidRPr="00D14EC5">
        <w:rPr>
          <w:b/>
          <w:bCs/>
          <w:u w:val="single"/>
        </w:rPr>
        <w:t>, herunder ønsker til særlige indsatsområder</w:t>
      </w:r>
    </w:p>
    <w:p w:rsidR="00D14EC5" w:rsidRDefault="00D14EC5" w:rsidP="00D14EC5">
      <w:r>
        <w:t>Målsætninger og særlige indsatsområder blev kort fremlagt for hver kirke, og deltagerne fik herefter mulighed for at cirkulere rundt og spørge ind til hinandens fokusområder.</w:t>
      </w:r>
    </w:p>
    <w:p w:rsidR="00D14EC5" w:rsidRPr="00D14EC5" w:rsidRDefault="00D14EC5" w:rsidP="00D14EC5">
      <w:pPr>
        <w:rPr>
          <w:b/>
          <w:bCs/>
          <w:u w:val="single"/>
        </w:rPr>
      </w:pPr>
      <w:r w:rsidRPr="00D14EC5">
        <w:rPr>
          <w:b/>
          <w:bCs/>
          <w:u w:val="single"/>
        </w:rPr>
        <w:t>3. Orientering fra Stiftsrådet</w:t>
      </w:r>
    </w:p>
    <w:p w:rsidR="00D14EC5" w:rsidRDefault="00D14EC5" w:rsidP="00D14EC5">
      <w:r>
        <w:t>Margrethe Winther-Nielsen orienterede om Stiftsrådets arbejde, herunder de forskellige underudvalg, som samler information og udvikler nye tiltag, og forvaltningen af kirkernes oplagte stiftsmidler.</w:t>
      </w:r>
    </w:p>
    <w:p w:rsidR="00D14EC5" w:rsidRPr="00D14EC5" w:rsidRDefault="00D14EC5" w:rsidP="00D14EC5">
      <w:pPr>
        <w:rPr>
          <w:b/>
          <w:bCs/>
          <w:u w:val="single"/>
        </w:rPr>
      </w:pPr>
      <w:r w:rsidRPr="00D14EC5">
        <w:rPr>
          <w:b/>
          <w:bCs/>
          <w:u w:val="single"/>
        </w:rPr>
        <w:t>4. Provstiudvalgskassens (PUK) budget 2015</w:t>
      </w:r>
    </w:p>
    <w:p w:rsidR="00D14EC5" w:rsidRDefault="00D14EC5" w:rsidP="00D765A6">
      <w:r>
        <w:t xml:space="preserve"> Et udkast til budget blev gennemgået, herunder </w:t>
      </w:r>
      <w:proofErr w:type="spellStart"/>
      <w:r>
        <w:t>PUs</w:t>
      </w:r>
      <w:proofErr w:type="spellEnd"/>
      <w:r>
        <w:t xml:space="preserve"> prioritering af midler til præsters efteruddannelse, </w:t>
      </w:r>
      <w:r w:rsidR="00D765A6">
        <w:t>f</w:t>
      </w:r>
      <w:r w:rsidR="00D765A6">
        <w:t>ællesskab på tværs af MR i provstiet</w:t>
      </w:r>
      <w:r>
        <w:t xml:space="preserve">, psykisk arbejdsmiljø og </w:t>
      </w:r>
      <w:r w:rsidR="00D765A6">
        <w:t>god</w:t>
      </w:r>
      <w:r>
        <w:t xml:space="preserve"> forvaltning.</w:t>
      </w:r>
      <w:r w:rsidR="00EE68A7">
        <w:t xml:space="preserve"> Endeligt budget rundsendes til menighedsrådene i september.</w:t>
      </w:r>
    </w:p>
    <w:p w:rsidR="00EE68A7" w:rsidRPr="00EE68A7" w:rsidRDefault="00EE68A7" w:rsidP="00D765A6">
      <w:pPr>
        <w:rPr>
          <w:b/>
          <w:bCs/>
          <w:u w:val="single"/>
        </w:rPr>
      </w:pPr>
      <w:r w:rsidRPr="00EE68A7">
        <w:rPr>
          <w:b/>
          <w:bCs/>
          <w:u w:val="single"/>
        </w:rPr>
        <w:t>5. Eventuelt</w:t>
      </w:r>
    </w:p>
    <w:p w:rsidR="00EE68A7" w:rsidRDefault="00EE68A7" w:rsidP="00B152FC">
      <w:r>
        <w:t>Børge Rossing (fmd. i Husum) mindede om</w:t>
      </w:r>
      <w:r w:rsidR="00B152FC">
        <w:t xml:space="preserve"> </w:t>
      </w:r>
      <w:bookmarkStart w:id="0" w:name="_GoBack"/>
      <w:bookmarkEnd w:id="0"/>
      <w:r w:rsidR="00B152FC">
        <w:t>sit</w:t>
      </w:r>
      <w:r>
        <w:t xml:space="preserve"> tidligere fremsendt</w:t>
      </w:r>
      <w:r w:rsidR="005343EA">
        <w:t>e</w:t>
      </w:r>
      <w:r>
        <w:t xml:space="preserve"> ønske om, at PU nytænker grundfordelingen af driftsmidler til kirkerne i provstiet</w:t>
      </w:r>
      <w:r w:rsidR="005343EA">
        <w:t xml:space="preserve"> efter mere gennemskuelige og retfærdige kriterier</w:t>
      </w:r>
      <w:r>
        <w:t>.</w:t>
      </w:r>
    </w:p>
    <w:p w:rsidR="005343EA" w:rsidRDefault="005343EA" w:rsidP="005343EA"/>
    <w:sectPr w:rsidR="005343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F7"/>
    <w:rsid w:val="005343EA"/>
    <w:rsid w:val="0062316D"/>
    <w:rsid w:val="006B3DF7"/>
    <w:rsid w:val="006D28AF"/>
    <w:rsid w:val="00B152FC"/>
    <w:rsid w:val="00CE4135"/>
    <w:rsid w:val="00D14EC5"/>
    <w:rsid w:val="00D46270"/>
    <w:rsid w:val="00D765A6"/>
    <w:rsid w:val="00DC1422"/>
    <w:rsid w:val="00EE68A7"/>
    <w:rsid w:val="00FB6AF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411</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Fryklund</dc:creator>
  <cp:lastModifiedBy>Eva Fryklund</cp:lastModifiedBy>
  <cp:revision>4</cp:revision>
  <dcterms:created xsi:type="dcterms:W3CDTF">2014-06-06T09:15:00Z</dcterms:created>
  <dcterms:modified xsi:type="dcterms:W3CDTF">2014-06-06T11:52:00Z</dcterms:modified>
</cp:coreProperties>
</file>